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40" w:rsidRPr="00BF65A4" w:rsidRDefault="00D56A40" w:rsidP="00D56A40">
      <w:pPr>
        <w:jc w:val="center"/>
      </w:pPr>
      <w:r>
        <w:rPr>
          <w:noProof/>
        </w:rPr>
        <w:drawing>
          <wp:inline distT="0" distB="0" distL="0" distR="0" wp14:anchorId="227E1DDE" wp14:editId="5B4C89AA">
            <wp:extent cx="1200150" cy="891104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o_logo_rus_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156" cy="89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A40" w:rsidRPr="00BF65A4" w:rsidRDefault="00D56A40" w:rsidP="00D56A40">
      <w:pPr>
        <w:jc w:val="right"/>
      </w:pPr>
    </w:p>
    <w:p w:rsidR="00D56A40" w:rsidRPr="00C74D8F" w:rsidRDefault="00D56A40" w:rsidP="00D56A40">
      <w:pPr>
        <w:spacing w:line="23" w:lineRule="atLeast"/>
        <w:jc w:val="center"/>
        <w:rPr>
          <w:sz w:val="28"/>
          <w:szCs w:val="28"/>
        </w:rPr>
      </w:pPr>
      <w:r w:rsidRPr="00C74D8F">
        <w:rPr>
          <w:sz w:val="28"/>
          <w:szCs w:val="28"/>
        </w:rPr>
        <w:t>Русское географическое общество</w:t>
      </w:r>
    </w:p>
    <w:p w:rsidR="00D56A40" w:rsidRPr="00C74D8F" w:rsidRDefault="00D56A40" w:rsidP="00D56A40">
      <w:pPr>
        <w:spacing w:line="23" w:lineRule="atLeast"/>
        <w:jc w:val="center"/>
        <w:rPr>
          <w:sz w:val="28"/>
          <w:szCs w:val="28"/>
        </w:rPr>
      </w:pPr>
      <w:r w:rsidRPr="00C74D8F">
        <w:rPr>
          <w:sz w:val="28"/>
          <w:szCs w:val="28"/>
        </w:rPr>
        <w:t>Молодежный интеллектуальный клуб</w:t>
      </w:r>
    </w:p>
    <w:p w:rsidR="00D56A40" w:rsidRDefault="00D56A40" w:rsidP="00D56A40">
      <w:pPr>
        <w:spacing w:line="23" w:lineRule="atLeast"/>
        <w:rPr>
          <w:sz w:val="20"/>
          <w:szCs w:val="20"/>
        </w:rPr>
      </w:pPr>
    </w:p>
    <w:p w:rsidR="00D56A40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Резолюция</w:t>
      </w:r>
      <w:r w:rsidRPr="00156938">
        <w:rPr>
          <w:b/>
          <w:sz w:val="28"/>
          <w:szCs w:val="28"/>
        </w:rPr>
        <w:t xml:space="preserve"> по итогам заседания </w:t>
      </w:r>
    </w:p>
    <w:p w:rsidR="00D56A40" w:rsidRPr="00156938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Молодежного интеллектуального клуба РГО</w:t>
      </w:r>
    </w:p>
    <w:p w:rsidR="00D56A40" w:rsidRPr="00515A93" w:rsidRDefault="00F64AE5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октября</w:t>
      </w:r>
      <w:r w:rsidR="00D56A40">
        <w:rPr>
          <w:b/>
          <w:sz w:val="28"/>
          <w:szCs w:val="28"/>
        </w:rPr>
        <w:t xml:space="preserve"> 2017</w:t>
      </w:r>
      <w:r w:rsidR="00D56A40" w:rsidRPr="00156938">
        <w:rPr>
          <w:b/>
          <w:sz w:val="28"/>
          <w:szCs w:val="28"/>
        </w:rPr>
        <w:t xml:space="preserve"> года</w:t>
      </w:r>
    </w:p>
    <w:p w:rsidR="00D56A40" w:rsidRPr="00156938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тему </w:t>
      </w:r>
    </w:p>
    <w:p w:rsidR="00D56A40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F64AE5" w:rsidRPr="00F64AE5">
        <w:rPr>
          <w:b/>
          <w:sz w:val="28"/>
          <w:szCs w:val="28"/>
        </w:rPr>
        <w:t>Географическая карта мира – поле битвы между консерватизмом и эволюцией на примере Южного океана</w:t>
      </w:r>
      <w:r>
        <w:rPr>
          <w:b/>
          <w:sz w:val="28"/>
          <w:szCs w:val="28"/>
        </w:rPr>
        <w:t>»</w:t>
      </w:r>
    </w:p>
    <w:p w:rsidR="00D56A40" w:rsidRDefault="00D56A40" w:rsidP="00D56A40">
      <w:pPr>
        <w:spacing w:line="23" w:lineRule="atLeast"/>
        <w:jc w:val="center"/>
        <w:rPr>
          <w:b/>
          <w:sz w:val="28"/>
          <w:szCs w:val="28"/>
        </w:rPr>
      </w:pPr>
    </w:p>
    <w:p w:rsidR="00D56A40" w:rsidRPr="005C4E73" w:rsidRDefault="00D56A40" w:rsidP="00D56A40">
      <w:pPr>
        <w:spacing w:after="240" w:line="23" w:lineRule="atLeast"/>
        <w:jc w:val="both"/>
      </w:pPr>
      <w:r>
        <w:rPr>
          <w:b/>
          <w:sz w:val="28"/>
          <w:szCs w:val="28"/>
        </w:rPr>
        <w:tab/>
      </w:r>
      <w:r w:rsidR="00AD01BC">
        <w:t>5 октября</w:t>
      </w:r>
      <w:r w:rsidR="0020760C">
        <w:t xml:space="preserve"> </w:t>
      </w:r>
      <w:r>
        <w:t>2017 года в московской Штаб-квартире Русского географического общества состоялось заседание Молодежного интеллектуального клуба на тему «</w:t>
      </w:r>
      <w:r w:rsidR="00AD01BC">
        <w:t>Географическая карта мира – поле битвы между консерватизмом и эволюцией</w:t>
      </w:r>
      <w:r>
        <w:t>». У</w:t>
      </w:r>
      <w:r w:rsidRPr="005C4E73">
        <w:t>частники заседания –</w:t>
      </w:r>
      <w:r w:rsidR="00290708">
        <w:t xml:space="preserve"> </w:t>
      </w:r>
      <w:r w:rsidRPr="005C4E73">
        <w:t>молоды</w:t>
      </w:r>
      <w:r w:rsidR="00290708">
        <w:t>е</w:t>
      </w:r>
      <w:r w:rsidRPr="005C4E73">
        <w:t xml:space="preserve"> учены</w:t>
      </w:r>
      <w:r w:rsidR="00290708">
        <w:t>е</w:t>
      </w:r>
      <w:r w:rsidRPr="005C4E73">
        <w:t>, студент</w:t>
      </w:r>
      <w:r w:rsidR="00290708">
        <w:t>ы</w:t>
      </w:r>
      <w:r w:rsidRPr="005C4E73">
        <w:t xml:space="preserve"> и аспирант</w:t>
      </w:r>
      <w:r w:rsidR="00290708">
        <w:t>ы</w:t>
      </w:r>
      <w:r w:rsidRPr="005C4E73">
        <w:t xml:space="preserve">, молодежные общественные лидеры, эксперты в области </w:t>
      </w:r>
      <w:r w:rsidR="006D0390">
        <w:t>физики океана и топонимики</w:t>
      </w:r>
      <w:r w:rsidR="002F21F1">
        <w:t>.</w:t>
      </w:r>
    </w:p>
    <w:p w:rsidR="00D56A40" w:rsidRPr="00AB4FA8" w:rsidRDefault="00290708" w:rsidP="00D56A40">
      <w:pPr>
        <w:spacing w:after="240" w:line="23" w:lineRule="atLeast"/>
        <w:ind w:firstLine="709"/>
        <w:jc w:val="both"/>
        <w:rPr>
          <w:b/>
        </w:rPr>
      </w:pPr>
      <w:r w:rsidRPr="00290708">
        <w:rPr>
          <w:color w:val="000000"/>
          <w:shd w:val="clear" w:color="auto" w:fill="FFFFFF"/>
        </w:rPr>
        <w:t xml:space="preserve">После вступительного доклада началась работа в фокус-группах, каждой из </w:t>
      </w:r>
      <w:proofErr w:type="gramStart"/>
      <w:r w:rsidRPr="00290708">
        <w:rPr>
          <w:color w:val="000000"/>
          <w:shd w:val="clear" w:color="auto" w:fill="FFFFFF"/>
        </w:rPr>
        <w:t>которых</w:t>
      </w:r>
      <w:proofErr w:type="gramEnd"/>
      <w:r w:rsidRPr="00290708">
        <w:rPr>
          <w:color w:val="000000"/>
          <w:shd w:val="clear" w:color="auto" w:fill="FFFFFF"/>
        </w:rPr>
        <w:t xml:space="preserve"> предлагалось подумать над проблемами, поставленными ведущим. По итогам обсуждений ребята выступали с собственными идеями и предложениями, которые вошли в текущий документ. </w:t>
      </w:r>
      <w:r w:rsidR="00D56A40" w:rsidRPr="00AB4FA8">
        <w:t xml:space="preserve"> </w:t>
      </w:r>
    </w:p>
    <w:p w:rsidR="00B703BB" w:rsidRDefault="00D56A40" w:rsidP="00D56A40">
      <w:pPr>
        <w:spacing w:after="240" w:line="23" w:lineRule="atLeast"/>
        <w:ind w:firstLine="709"/>
        <w:jc w:val="both"/>
      </w:pPr>
      <w:r w:rsidRPr="004B6108">
        <w:t xml:space="preserve">Участники </w:t>
      </w:r>
      <w:r w:rsidR="007404A7">
        <w:t xml:space="preserve">заседания </w:t>
      </w:r>
      <w:r w:rsidRPr="004B6108">
        <w:t>Молодежного интеллектуального клуба Русского географического общества</w:t>
      </w:r>
      <w:r w:rsidRPr="006B266A">
        <w:t xml:space="preserve"> </w:t>
      </w:r>
      <w:r w:rsidR="00B703BB">
        <w:t>пришли к следующим выводам</w:t>
      </w:r>
      <w:r>
        <w:t>:</w:t>
      </w:r>
    </w:p>
    <w:p w:rsidR="006D0390" w:rsidRDefault="006D0390" w:rsidP="006D0390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Южный океан, безусловно, существует и является отдельным экологическим образованием.</w:t>
      </w:r>
    </w:p>
    <w:p w:rsidR="006D0390" w:rsidRDefault="006D0390" w:rsidP="006D0390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Так как границы океана являются нечётки</w:t>
      </w:r>
      <w:r w:rsidR="00CE6074">
        <w:t>ми</w:t>
      </w:r>
      <w:r>
        <w:t xml:space="preserve"> и представляют собой широкую полосу водного пространства, споры о выделении пятого океана до сих пор не утихают.</w:t>
      </w:r>
      <w:r w:rsidR="00CE6074">
        <w:t xml:space="preserve"> Для прекращения разногласий участниками были предложены следующие способы установления чётких границ океана:</w:t>
      </w:r>
    </w:p>
    <w:p w:rsidR="00CE6074" w:rsidRDefault="00CE6074" w:rsidP="00CE6074">
      <w:pPr>
        <w:pStyle w:val="a5"/>
        <w:numPr>
          <w:ilvl w:val="0"/>
          <w:numId w:val="15"/>
        </w:numPr>
        <w:spacing w:after="240" w:line="23" w:lineRule="atLeast"/>
        <w:jc w:val="both"/>
      </w:pPr>
      <w:r>
        <w:t>по течениям;</w:t>
      </w:r>
    </w:p>
    <w:p w:rsidR="00CE6074" w:rsidRDefault="00CE6074" w:rsidP="00CE6074">
      <w:pPr>
        <w:pStyle w:val="a5"/>
        <w:numPr>
          <w:ilvl w:val="0"/>
          <w:numId w:val="15"/>
        </w:numPr>
        <w:spacing w:after="240" w:line="23" w:lineRule="atLeast"/>
        <w:jc w:val="both"/>
      </w:pPr>
      <w:r>
        <w:t>по единству плотности воды;</w:t>
      </w:r>
    </w:p>
    <w:p w:rsidR="00CE6074" w:rsidRDefault="00CE6074" w:rsidP="00CE6074">
      <w:pPr>
        <w:pStyle w:val="a5"/>
        <w:numPr>
          <w:ilvl w:val="0"/>
          <w:numId w:val="15"/>
        </w:numPr>
        <w:spacing w:after="240" w:line="23" w:lineRule="atLeast"/>
        <w:jc w:val="both"/>
      </w:pPr>
      <w:r>
        <w:t>по единству солёности воды;</w:t>
      </w:r>
    </w:p>
    <w:p w:rsidR="00CE6074" w:rsidRDefault="00631628" w:rsidP="00CE6074">
      <w:pPr>
        <w:pStyle w:val="a5"/>
        <w:numPr>
          <w:ilvl w:val="0"/>
          <w:numId w:val="15"/>
        </w:numPr>
        <w:spacing w:after="240" w:line="23" w:lineRule="atLeast"/>
        <w:jc w:val="both"/>
      </w:pPr>
      <w:r>
        <w:t>по границе основной массы плавучих льдов;</w:t>
      </w:r>
    </w:p>
    <w:p w:rsidR="00631628" w:rsidRDefault="00631628" w:rsidP="00CE6074">
      <w:pPr>
        <w:pStyle w:val="a5"/>
        <w:numPr>
          <w:ilvl w:val="0"/>
          <w:numId w:val="15"/>
        </w:numPr>
        <w:spacing w:after="240" w:line="23" w:lineRule="atLeast"/>
        <w:jc w:val="both"/>
      </w:pPr>
      <w:r>
        <w:t>по оконечностям материков.</w:t>
      </w:r>
    </w:p>
    <w:p w:rsidR="00631628" w:rsidRDefault="00631628" w:rsidP="0015700E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 xml:space="preserve">Возможны и экономические причины неутихающих споров вокруг выделения Южного океана, однако в данный момент </w:t>
      </w:r>
      <w:r w:rsidR="008A0488">
        <w:t>нет доказанных экономических причин, а для их выделения необходимо провести ряд социально-экономических исследований.</w:t>
      </w:r>
    </w:p>
    <w:p w:rsidR="00F64AE5" w:rsidRDefault="00631628" w:rsidP="0015700E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Необходимо создать единую методику выделения границ физико-географических объектов, так как в настоящее время в разных странах действуют разные стандарты. Точку в этом вопросе должен поставить Международный географический союз на следующем съезде.</w:t>
      </w:r>
    </w:p>
    <w:p w:rsidR="00F64AE5" w:rsidRDefault="00631628" w:rsidP="0015700E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Чтобы избежать путаницы и четко закрепить все названия географических объектов за их обладателями следует</w:t>
      </w:r>
      <w:r w:rsidR="00F64AE5">
        <w:t xml:space="preserve"> создать </w:t>
      </w:r>
      <w:r>
        <w:t xml:space="preserve">международную </w:t>
      </w:r>
      <w:r w:rsidR="00F64AE5">
        <w:t xml:space="preserve">организацию </w:t>
      </w:r>
      <w:r w:rsidR="00F64AE5">
        <w:lastRenderedPageBreak/>
        <w:t>по номенклатуре</w:t>
      </w:r>
      <w:r>
        <w:t xml:space="preserve">, в обязанности которой будет входить установление названий различных географических объектов и контроль их единообразия в различных печатных и электронных источниках. </w:t>
      </w:r>
    </w:p>
    <w:p w:rsidR="008A0488" w:rsidRDefault="008A0488" w:rsidP="00190108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Основная причина заблуждения населения России относительно существования пятого океана – отсутствие актуальной информац</w:t>
      </w:r>
      <w:proofErr w:type="gramStart"/>
      <w:r>
        <w:t>ии о Ю</w:t>
      </w:r>
      <w:proofErr w:type="gramEnd"/>
      <w:r>
        <w:t>жном океане в образовательной среде. Учителя доносят устаревшую информацию до учеников, проверочные и экзаменационные задания составлены с заведомо неправильными ответами.</w:t>
      </w:r>
    </w:p>
    <w:p w:rsidR="002E4FBF" w:rsidRDefault="002E4FBF" w:rsidP="00190108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Необходим</w:t>
      </w:r>
      <w:r w:rsidR="008A0488">
        <w:t>о создать</w:t>
      </w:r>
      <w:r>
        <w:t xml:space="preserve"> единый стандарт образования </w:t>
      </w:r>
      <w:r w:rsidR="008A0488">
        <w:t>в области географии, а также зафиксировать единообразие отображения Южного ок</w:t>
      </w:r>
      <w:r>
        <w:t>еана на всех образовательных картах</w:t>
      </w:r>
      <w:r w:rsidR="008A0488">
        <w:t>, включая единообрази</w:t>
      </w:r>
      <w:r w:rsidR="008265F2">
        <w:t>е</w:t>
      </w:r>
      <w:r w:rsidR="008A0488">
        <w:t xml:space="preserve"> и корректность самого названия.</w:t>
      </w:r>
    </w:p>
    <w:p w:rsidR="002E4FBF" w:rsidRDefault="008265F2" w:rsidP="00190108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Г</w:t>
      </w:r>
      <w:r w:rsidR="00AD01BC">
        <w:t>еографически</w:t>
      </w:r>
      <w:r>
        <w:t>е</w:t>
      </w:r>
      <w:r w:rsidR="00AD01BC">
        <w:t xml:space="preserve"> объект</w:t>
      </w:r>
      <w:r>
        <w:t>ы</w:t>
      </w:r>
      <w:bookmarkStart w:id="0" w:name="_GoBack"/>
      <w:bookmarkEnd w:id="0"/>
      <w:r w:rsidR="00AD01BC">
        <w:t xml:space="preserve"> </w:t>
      </w:r>
      <w:r w:rsidR="00F0330A">
        <w:t xml:space="preserve">не следует переименовывать, единственно возможный вариант – изменение названий </w:t>
      </w:r>
      <w:proofErr w:type="gramStart"/>
      <w:r w:rsidR="00F0330A">
        <w:t>на</w:t>
      </w:r>
      <w:proofErr w:type="gramEnd"/>
      <w:r w:rsidR="00F0330A">
        <w:t xml:space="preserve"> исторические.</w:t>
      </w:r>
    </w:p>
    <w:p w:rsidR="00AD01BC" w:rsidRDefault="00AD01BC" w:rsidP="00190108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При переименовании объекта необходимо опросить жителей данной территории</w:t>
      </w:r>
      <w:r w:rsidR="00F0330A">
        <w:t xml:space="preserve"> и получить их согласие на переименование.</w:t>
      </w:r>
    </w:p>
    <w:p w:rsidR="00AD01BC" w:rsidRDefault="00AD01BC" w:rsidP="00190108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Переименование географических объектов не способствует развитию науки</w:t>
      </w:r>
      <w:r w:rsidR="00F0330A">
        <w:t xml:space="preserve">, а лишь создаёт дополнительные финансовые затраты. </w:t>
      </w:r>
    </w:p>
    <w:sectPr w:rsidR="00AD0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511"/>
    <w:multiLevelType w:val="hybridMultilevel"/>
    <w:tmpl w:val="B09CE6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F0315"/>
    <w:multiLevelType w:val="hybridMultilevel"/>
    <w:tmpl w:val="C4B88228"/>
    <w:lvl w:ilvl="0" w:tplc="0419000F">
      <w:start w:val="1"/>
      <w:numFmt w:val="decimal"/>
      <w:lvlText w:val="%1."/>
      <w:lvlJc w:val="left"/>
      <w:pPr>
        <w:ind w:left="2565" w:hanging="360"/>
      </w:pPr>
    </w:lvl>
    <w:lvl w:ilvl="1" w:tplc="04190019" w:tentative="1">
      <w:start w:val="1"/>
      <w:numFmt w:val="lowerLetter"/>
      <w:lvlText w:val="%2."/>
      <w:lvlJc w:val="left"/>
      <w:pPr>
        <w:ind w:left="3285" w:hanging="360"/>
      </w:pPr>
    </w:lvl>
    <w:lvl w:ilvl="2" w:tplc="0419001B" w:tentative="1">
      <w:start w:val="1"/>
      <w:numFmt w:val="lowerRoman"/>
      <w:lvlText w:val="%3."/>
      <w:lvlJc w:val="right"/>
      <w:pPr>
        <w:ind w:left="4005" w:hanging="180"/>
      </w:pPr>
    </w:lvl>
    <w:lvl w:ilvl="3" w:tplc="0419000F" w:tentative="1">
      <w:start w:val="1"/>
      <w:numFmt w:val="decimal"/>
      <w:lvlText w:val="%4."/>
      <w:lvlJc w:val="left"/>
      <w:pPr>
        <w:ind w:left="4725" w:hanging="360"/>
      </w:pPr>
    </w:lvl>
    <w:lvl w:ilvl="4" w:tplc="04190019" w:tentative="1">
      <w:start w:val="1"/>
      <w:numFmt w:val="lowerLetter"/>
      <w:lvlText w:val="%5."/>
      <w:lvlJc w:val="left"/>
      <w:pPr>
        <w:ind w:left="5445" w:hanging="360"/>
      </w:pPr>
    </w:lvl>
    <w:lvl w:ilvl="5" w:tplc="0419001B" w:tentative="1">
      <w:start w:val="1"/>
      <w:numFmt w:val="lowerRoman"/>
      <w:lvlText w:val="%6."/>
      <w:lvlJc w:val="right"/>
      <w:pPr>
        <w:ind w:left="6165" w:hanging="180"/>
      </w:pPr>
    </w:lvl>
    <w:lvl w:ilvl="6" w:tplc="0419000F" w:tentative="1">
      <w:start w:val="1"/>
      <w:numFmt w:val="decimal"/>
      <w:lvlText w:val="%7."/>
      <w:lvlJc w:val="left"/>
      <w:pPr>
        <w:ind w:left="6885" w:hanging="360"/>
      </w:pPr>
    </w:lvl>
    <w:lvl w:ilvl="7" w:tplc="04190019" w:tentative="1">
      <w:start w:val="1"/>
      <w:numFmt w:val="lowerLetter"/>
      <w:lvlText w:val="%8."/>
      <w:lvlJc w:val="left"/>
      <w:pPr>
        <w:ind w:left="7605" w:hanging="360"/>
      </w:pPr>
    </w:lvl>
    <w:lvl w:ilvl="8" w:tplc="041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>
    <w:nsid w:val="14B92BBB"/>
    <w:multiLevelType w:val="hybridMultilevel"/>
    <w:tmpl w:val="B010D45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>
    <w:nsid w:val="1BBD6553"/>
    <w:multiLevelType w:val="hybridMultilevel"/>
    <w:tmpl w:val="D5E2C890"/>
    <w:lvl w:ilvl="0" w:tplc="0419000F">
      <w:start w:val="1"/>
      <w:numFmt w:val="decimal"/>
      <w:lvlText w:val="%1."/>
      <w:lvlJc w:val="left"/>
      <w:pPr>
        <w:ind w:left="2925" w:hanging="360"/>
      </w:p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</w:lvl>
    <w:lvl w:ilvl="3" w:tplc="0419000F" w:tentative="1">
      <w:start w:val="1"/>
      <w:numFmt w:val="decimal"/>
      <w:lvlText w:val="%4."/>
      <w:lvlJc w:val="left"/>
      <w:pPr>
        <w:ind w:left="5085" w:hanging="360"/>
      </w:p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</w:lvl>
    <w:lvl w:ilvl="6" w:tplc="0419000F" w:tentative="1">
      <w:start w:val="1"/>
      <w:numFmt w:val="decimal"/>
      <w:lvlText w:val="%7."/>
      <w:lvlJc w:val="left"/>
      <w:pPr>
        <w:ind w:left="7245" w:hanging="360"/>
      </w:p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4">
    <w:nsid w:val="2DA8528D"/>
    <w:multiLevelType w:val="hybridMultilevel"/>
    <w:tmpl w:val="6D642F82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>
    <w:nsid w:val="2E17642B"/>
    <w:multiLevelType w:val="hybridMultilevel"/>
    <w:tmpl w:val="0E341D9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>
    <w:nsid w:val="41C4453E"/>
    <w:multiLevelType w:val="hybridMultilevel"/>
    <w:tmpl w:val="2FE24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F093B"/>
    <w:multiLevelType w:val="hybridMultilevel"/>
    <w:tmpl w:val="E19EF626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4B3F6D59"/>
    <w:multiLevelType w:val="hybridMultilevel"/>
    <w:tmpl w:val="896EA2D6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>
    <w:nsid w:val="553D455E"/>
    <w:multiLevelType w:val="hybridMultilevel"/>
    <w:tmpl w:val="AE92866C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0">
    <w:nsid w:val="5DE61C94"/>
    <w:multiLevelType w:val="hybridMultilevel"/>
    <w:tmpl w:val="107CA568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>
    <w:nsid w:val="63C55620"/>
    <w:multiLevelType w:val="hybridMultilevel"/>
    <w:tmpl w:val="B3DA58AE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>
    <w:nsid w:val="64461A57"/>
    <w:multiLevelType w:val="hybridMultilevel"/>
    <w:tmpl w:val="4508D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E201F"/>
    <w:multiLevelType w:val="hybridMultilevel"/>
    <w:tmpl w:val="1DE2C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D368D"/>
    <w:multiLevelType w:val="hybridMultilevel"/>
    <w:tmpl w:val="E136618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3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11"/>
  </w:num>
  <w:num w:numId="10">
    <w:abstractNumId w:val="9"/>
  </w:num>
  <w:num w:numId="11">
    <w:abstractNumId w:val="12"/>
  </w:num>
  <w:num w:numId="12">
    <w:abstractNumId w:val="3"/>
  </w:num>
  <w:num w:numId="13">
    <w:abstractNumId w:val="6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40"/>
    <w:rsid w:val="00043E2B"/>
    <w:rsid w:val="0011131A"/>
    <w:rsid w:val="0015700E"/>
    <w:rsid w:val="00190108"/>
    <w:rsid w:val="001F11B6"/>
    <w:rsid w:val="0020760C"/>
    <w:rsid w:val="00290708"/>
    <w:rsid w:val="002D21B6"/>
    <w:rsid w:val="002E4FBF"/>
    <w:rsid w:val="002F10E9"/>
    <w:rsid w:val="002F21F1"/>
    <w:rsid w:val="00383128"/>
    <w:rsid w:val="004152BD"/>
    <w:rsid w:val="00455F89"/>
    <w:rsid w:val="0047785A"/>
    <w:rsid w:val="004D1998"/>
    <w:rsid w:val="004D4E35"/>
    <w:rsid w:val="005C45AC"/>
    <w:rsid w:val="00631628"/>
    <w:rsid w:val="00634296"/>
    <w:rsid w:val="00643D64"/>
    <w:rsid w:val="006A1B7B"/>
    <w:rsid w:val="006D0390"/>
    <w:rsid w:val="006E24B2"/>
    <w:rsid w:val="007404A7"/>
    <w:rsid w:val="008265F2"/>
    <w:rsid w:val="008436DC"/>
    <w:rsid w:val="00874F33"/>
    <w:rsid w:val="008A0488"/>
    <w:rsid w:val="00946283"/>
    <w:rsid w:val="009905FA"/>
    <w:rsid w:val="009E0071"/>
    <w:rsid w:val="00A25213"/>
    <w:rsid w:val="00A55B3D"/>
    <w:rsid w:val="00AD01BC"/>
    <w:rsid w:val="00B24DF3"/>
    <w:rsid w:val="00B52D0C"/>
    <w:rsid w:val="00B703BB"/>
    <w:rsid w:val="00B768C3"/>
    <w:rsid w:val="00BE1C32"/>
    <w:rsid w:val="00C01ABF"/>
    <w:rsid w:val="00CE6074"/>
    <w:rsid w:val="00D041C0"/>
    <w:rsid w:val="00D56A40"/>
    <w:rsid w:val="00E35F4F"/>
    <w:rsid w:val="00E7252B"/>
    <w:rsid w:val="00EA70C0"/>
    <w:rsid w:val="00EC59AE"/>
    <w:rsid w:val="00EF562F"/>
    <w:rsid w:val="00F0330A"/>
    <w:rsid w:val="00F46EF9"/>
    <w:rsid w:val="00F6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A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A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70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A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A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70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Каторгин Андрей Дмитриевич</dc:creator>
  <cp:lastModifiedBy>Каторгин Андрей Дмитриевич</cp:lastModifiedBy>
  <cp:revision>4</cp:revision>
  <cp:lastPrinted>2018-01-09T12:29:00Z</cp:lastPrinted>
  <dcterms:created xsi:type="dcterms:W3CDTF">2018-01-09T13:49:00Z</dcterms:created>
  <dcterms:modified xsi:type="dcterms:W3CDTF">2018-04-06T15:23:00Z</dcterms:modified>
</cp:coreProperties>
</file>